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395" w:rsidRDefault="00287395" w:rsidP="00287395">
      <w:pPr>
        <w:pStyle w:val="Default"/>
        <w:rPr>
          <w:b/>
          <w:bCs/>
          <w:sz w:val="23"/>
          <w:szCs w:val="23"/>
        </w:rPr>
      </w:pPr>
      <w:r>
        <w:rPr>
          <w:b/>
          <w:bCs/>
          <w:noProof/>
          <w:sz w:val="22"/>
          <w:szCs w:val="22"/>
        </w:rPr>
        <w:drawing>
          <wp:inline distT="0" distB="0" distL="0" distR="0" wp14:anchorId="52BB6D86" wp14:editId="7B657E26">
            <wp:extent cx="3011958"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Unite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5181" cy="500763"/>
                    </a:xfrm>
                    <a:prstGeom prst="rect">
                      <a:avLst/>
                    </a:prstGeom>
                  </pic:spPr>
                </pic:pic>
              </a:graphicData>
            </a:graphic>
          </wp:inline>
        </w:drawing>
      </w:r>
      <w:r>
        <w:rPr>
          <w:b/>
          <w:bCs/>
          <w:sz w:val="23"/>
          <w:szCs w:val="23"/>
        </w:rPr>
        <w:br/>
      </w:r>
    </w:p>
    <w:p w:rsidR="00287395" w:rsidRPr="00D26460" w:rsidRDefault="00287395" w:rsidP="00287395">
      <w:pPr>
        <w:pStyle w:val="Default"/>
        <w:rPr>
          <w:b/>
          <w:bCs/>
          <w:sz w:val="22"/>
          <w:szCs w:val="22"/>
        </w:rPr>
      </w:pPr>
    </w:p>
    <w:p w:rsidR="00287395" w:rsidRDefault="00287395" w:rsidP="00287395">
      <w:pPr>
        <w:pStyle w:val="Default"/>
        <w:rPr>
          <w:sz w:val="23"/>
          <w:szCs w:val="23"/>
        </w:rPr>
      </w:pPr>
      <w:r>
        <w:rPr>
          <w:b/>
          <w:bCs/>
          <w:sz w:val="23"/>
          <w:szCs w:val="23"/>
        </w:rPr>
        <w:t xml:space="preserve">For Immediate Release: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b/>
          <w:bCs/>
          <w:sz w:val="23"/>
          <w:szCs w:val="23"/>
        </w:rPr>
        <w:tab/>
      </w:r>
      <w:r>
        <w:rPr>
          <w:b/>
          <w:bCs/>
          <w:sz w:val="23"/>
          <w:szCs w:val="23"/>
        </w:rPr>
        <w:tab/>
        <w:t xml:space="preserve">        Media contact: </w:t>
      </w:r>
    </w:p>
    <w:p w:rsidR="00287395" w:rsidRDefault="00B0725A" w:rsidP="00287395">
      <w:pPr>
        <w:pStyle w:val="Default"/>
        <w:rPr>
          <w:sz w:val="23"/>
          <w:szCs w:val="23"/>
        </w:rPr>
      </w:pPr>
      <w:r>
        <w:rPr>
          <w:sz w:val="23"/>
          <w:szCs w:val="23"/>
        </w:rPr>
        <w:t xml:space="preserve">February </w:t>
      </w:r>
      <w:r w:rsidR="0084392C">
        <w:rPr>
          <w:sz w:val="23"/>
          <w:szCs w:val="23"/>
        </w:rPr>
        <w:t>20</w:t>
      </w:r>
      <w:r w:rsidR="004964F8">
        <w:rPr>
          <w:sz w:val="23"/>
          <w:szCs w:val="23"/>
        </w:rPr>
        <w:t>, 2019</w:t>
      </w:r>
      <w:r w:rsidR="00287395">
        <w:rPr>
          <w:sz w:val="23"/>
          <w:szCs w:val="23"/>
        </w:rPr>
        <w:t xml:space="preserve">                  </w:t>
      </w:r>
      <w:r w:rsidR="00287395">
        <w:rPr>
          <w:sz w:val="23"/>
          <w:szCs w:val="23"/>
        </w:rPr>
        <w:tab/>
      </w:r>
      <w:r w:rsidR="00287395">
        <w:rPr>
          <w:sz w:val="23"/>
          <w:szCs w:val="23"/>
        </w:rPr>
        <w:tab/>
      </w:r>
      <w:r w:rsidR="00287395">
        <w:rPr>
          <w:sz w:val="23"/>
          <w:szCs w:val="23"/>
        </w:rPr>
        <w:tab/>
      </w:r>
      <w:r w:rsidR="00287395">
        <w:rPr>
          <w:sz w:val="23"/>
          <w:szCs w:val="23"/>
        </w:rPr>
        <w:tab/>
        <w:t xml:space="preserve">             </w:t>
      </w:r>
      <w:r w:rsidR="00E90BBD">
        <w:rPr>
          <w:sz w:val="23"/>
          <w:szCs w:val="23"/>
        </w:rPr>
        <w:t xml:space="preserve">           </w:t>
      </w:r>
      <w:r w:rsidR="00287395">
        <w:rPr>
          <w:sz w:val="23"/>
          <w:szCs w:val="23"/>
        </w:rPr>
        <w:t xml:space="preserve">Maureen Moore, Communications Manager </w:t>
      </w:r>
    </w:p>
    <w:p w:rsidR="00287395" w:rsidRDefault="00287395" w:rsidP="00287395">
      <w:pPr>
        <w:pStyle w:val="Default"/>
        <w:ind w:left="3600" w:firstLine="720"/>
        <w:rPr>
          <w:sz w:val="23"/>
          <w:szCs w:val="23"/>
        </w:rPr>
      </w:pPr>
      <w:r>
        <w:rPr>
          <w:sz w:val="23"/>
          <w:szCs w:val="23"/>
        </w:rPr>
        <w:t xml:space="preserve">                                                             </w:t>
      </w:r>
      <w:r>
        <w:rPr>
          <w:sz w:val="23"/>
          <w:szCs w:val="23"/>
        </w:rPr>
        <w:tab/>
      </w:r>
      <w:r>
        <w:rPr>
          <w:sz w:val="23"/>
          <w:szCs w:val="23"/>
        </w:rPr>
        <w:tab/>
        <w:t xml:space="preserve">          704-924-2159 </w:t>
      </w:r>
    </w:p>
    <w:p w:rsidR="00287395" w:rsidRDefault="00287395" w:rsidP="00287395">
      <w:pPr>
        <w:pStyle w:val="Default"/>
        <w:ind w:left="3600" w:firstLine="720"/>
        <w:rPr>
          <w:b/>
          <w:bCs/>
          <w:sz w:val="28"/>
          <w:szCs w:val="28"/>
        </w:rPr>
      </w:pPr>
      <w:r>
        <w:rPr>
          <w:sz w:val="23"/>
          <w:szCs w:val="23"/>
        </w:rPr>
        <w:t xml:space="preserve">                          </w:t>
      </w:r>
      <w:r>
        <w:rPr>
          <w:sz w:val="23"/>
          <w:szCs w:val="23"/>
        </w:rPr>
        <w:tab/>
      </w:r>
      <w:r>
        <w:rPr>
          <w:sz w:val="23"/>
          <w:szCs w:val="23"/>
        </w:rPr>
        <w:tab/>
        <w:t>Maureen.moore@energyunited.com</w:t>
      </w:r>
    </w:p>
    <w:p w:rsidR="00A74BDA" w:rsidRDefault="00A74BDA" w:rsidP="00703928">
      <w:pPr>
        <w:spacing w:after="0" w:line="240" w:lineRule="auto"/>
        <w:rPr>
          <w:rFonts w:ascii="Times New Roman" w:hAnsi="Times New Roman" w:cs="Times New Roman"/>
          <w:b/>
          <w:bCs/>
          <w:color w:val="000000"/>
          <w:sz w:val="24"/>
          <w:szCs w:val="24"/>
        </w:rPr>
      </w:pPr>
    </w:p>
    <w:p w:rsidR="00B0725A" w:rsidRPr="00B0725A" w:rsidRDefault="00B0725A" w:rsidP="00B0725A">
      <w:pPr>
        <w:spacing w:line="240" w:lineRule="auto"/>
        <w:jc w:val="center"/>
        <w:rPr>
          <w:rFonts w:ascii="Times New Roman" w:hAnsi="Times New Roman"/>
          <w:b/>
          <w:sz w:val="24"/>
          <w:szCs w:val="24"/>
          <w:lang w:val="en"/>
        </w:rPr>
      </w:pPr>
      <w:r w:rsidRPr="00A017EC">
        <w:rPr>
          <w:rFonts w:asciiTheme="majorBidi" w:hAnsiTheme="majorBidi" w:cstheme="majorBidi"/>
          <w:b/>
          <w:bCs/>
          <w:sz w:val="24"/>
          <w:szCs w:val="24"/>
        </w:rPr>
        <w:t>ENERGYUNITED</w:t>
      </w:r>
      <w:r w:rsidRPr="00004155">
        <w:rPr>
          <w:rFonts w:asciiTheme="majorBidi" w:hAnsiTheme="majorBidi" w:cstheme="majorBidi"/>
          <w:b/>
          <w:bCs/>
          <w:sz w:val="24"/>
          <w:szCs w:val="24"/>
        </w:rPr>
        <w:t xml:space="preserve"> </w:t>
      </w:r>
      <w:r>
        <w:rPr>
          <w:rFonts w:asciiTheme="majorBidi" w:hAnsiTheme="majorBidi" w:cstheme="majorBidi"/>
          <w:b/>
          <w:bCs/>
          <w:sz w:val="24"/>
          <w:szCs w:val="24"/>
        </w:rPr>
        <w:t xml:space="preserve">JOINS ‘PLUG-IN NC’ IN EFFORT TO </w:t>
      </w:r>
      <w:r w:rsidR="00FE473F">
        <w:rPr>
          <w:rFonts w:asciiTheme="majorBidi" w:hAnsiTheme="majorBidi" w:cstheme="majorBidi"/>
          <w:b/>
          <w:bCs/>
          <w:sz w:val="24"/>
          <w:szCs w:val="24"/>
        </w:rPr>
        <w:t>SUPPORT</w:t>
      </w:r>
      <w:r>
        <w:rPr>
          <w:rFonts w:asciiTheme="majorBidi" w:hAnsiTheme="majorBidi" w:cstheme="majorBidi"/>
          <w:b/>
          <w:bCs/>
          <w:sz w:val="24"/>
          <w:szCs w:val="24"/>
        </w:rPr>
        <w:t xml:space="preserve"> ELECTRIC VEHICLE ADOPTION</w:t>
      </w:r>
    </w:p>
    <w:p w:rsidR="00B0725A" w:rsidRPr="00080813" w:rsidRDefault="00B0725A" w:rsidP="00B0725A">
      <w:pPr>
        <w:rPr>
          <w:rFonts w:asciiTheme="majorBidi" w:hAnsiTheme="majorBidi" w:cstheme="majorBidi"/>
          <w:lang w:val="en"/>
        </w:rPr>
      </w:pPr>
      <w:r w:rsidRPr="00080813">
        <w:rPr>
          <w:rFonts w:asciiTheme="majorBidi" w:hAnsiTheme="majorBidi" w:cstheme="majorBidi"/>
          <w:b/>
          <w:noProof/>
          <w:lang w:eastAsia="zh-TW"/>
        </w:rPr>
        <w:drawing>
          <wp:anchor distT="0" distB="0" distL="114300" distR="114300" simplePos="0" relativeHeight="251659264" behindDoc="0" locked="1" layoutInCell="1" allowOverlap="1" wp14:anchorId="35FD13C0" wp14:editId="48EB847E">
            <wp:simplePos x="0" y="0"/>
            <wp:positionH relativeFrom="column">
              <wp:posOffset>4210050</wp:posOffset>
            </wp:positionH>
            <wp:positionV relativeFrom="margin">
              <wp:align>top</wp:align>
            </wp:positionV>
            <wp:extent cx="2153920" cy="503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539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813">
        <w:rPr>
          <w:rFonts w:asciiTheme="majorBidi" w:hAnsiTheme="majorBidi" w:cstheme="majorBidi"/>
          <w:b/>
          <w:lang w:val="en"/>
        </w:rPr>
        <w:t>STATESVILLE, N.C.</w:t>
      </w:r>
      <w:r w:rsidRPr="00080813">
        <w:rPr>
          <w:rFonts w:asciiTheme="majorBidi" w:hAnsiTheme="majorBidi" w:cstheme="majorBidi"/>
          <w:lang w:val="en"/>
        </w:rPr>
        <w:t xml:space="preserve"> – </w:t>
      </w:r>
      <w:proofErr w:type="spellStart"/>
      <w:r w:rsidRPr="00080813">
        <w:rPr>
          <w:rFonts w:asciiTheme="majorBidi" w:hAnsiTheme="majorBidi" w:cstheme="majorBidi"/>
          <w:lang w:val="en"/>
        </w:rPr>
        <w:t>EnergyUnited</w:t>
      </w:r>
      <w:proofErr w:type="spellEnd"/>
      <w:r w:rsidRPr="00080813">
        <w:rPr>
          <w:rFonts w:asciiTheme="majorBidi" w:hAnsiTheme="majorBidi" w:cstheme="majorBidi"/>
          <w:lang w:val="en"/>
        </w:rPr>
        <w:t xml:space="preserve"> is please</w:t>
      </w:r>
      <w:r w:rsidR="00FE473F" w:rsidRPr="00080813">
        <w:rPr>
          <w:rFonts w:asciiTheme="majorBidi" w:hAnsiTheme="majorBidi" w:cstheme="majorBidi"/>
          <w:lang w:val="en"/>
        </w:rPr>
        <w:t>d to announce the</w:t>
      </w:r>
      <w:r w:rsidRPr="00080813">
        <w:rPr>
          <w:rFonts w:asciiTheme="majorBidi" w:hAnsiTheme="majorBidi" w:cstheme="majorBidi"/>
          <w:lang w:val="en"/>
        </w:rPr>
        <w:t xml:space="preserve"> </w:t>
      </w:r>
      <w:r w:rsidR="00FE473F" w:rsidRPr="00080813">
        <w:rPr>
          <w:rFonts w:asciiTheme="majorBidi" w:hAnsiTheme="majorBidi" w:cstheme="majorBidi"/>
          <w:lang w:val="en"/>
        </w:rPr>
        <w:t xml:space="preserve">co-op has become a member of </w:t>
      </w:r>
      <w:r w:rsidRPr="00080813">
        <w:rPr>
          <w:rFonts w:asciiTheme="majorBidi" w:hAnsiTheme="majorBidi" w:cstheme="majorBidi"/>
          <w:lang w:val="en"/>
        </w:rPr>
        <w:t>Plug-In NC, a statew</w:t>
      </w:r>
      <w:r w:rsidR="00FE473F" w:rsidRPr="00080813">
        <w:rPr>
          <w:rFonts w:asciiTheme="majorBidi" w:hAnsiTheme="majorBidi" w:cstheme="majorBidi"/>
          <w:lang w:val="en"/>
        </w:rPr>
        <w:t>ide advocacy group that supports Plug-In Electric Vehicle (PEV) adoption.</w:t>
      </w:r>
      <w:r w:rsidR="00D937C3" w:rsidRPr="00080813">
        <w:rPr>
          <w:rFonts w:asciiTheme="majorBidi" w:hAnsiTheme="majorBidi" w:cstheme="majorBidi"/>
          <w:lang w:val="en"/>
        </w:rPr>
        <w:t xml:space="preserve">  </w:t>
      </w:r>
    </w:p>
    <w:p w:rsidR="0084392C" w:rsidRPr="00080813" w:rsidRDefault="00B0725A" w:rsidP="0084392C">
      <w:pPr>
        <w:pStyle w:val="NormalWeb"/>
        <w:shd w:val="clear" w:color="auto" w:fill="FFFFFF"/>
        <w:spacing w:before="150" w:beforeAutospacing="0" w:after="225" w:afterAutospacing="0"/>
        <w:rPr>
          <w:rFonts w:asciiTheme="majorBidi" w:hAnsiTheme="majorBidi" w:cstheme="majorBidi"/>
          <w:sz w:val="22"/>
          <w:szCs w:val="22"/>
          <w:lang w:val="en"/>
        </w:rPr>
      </w:pPr>
      <w:r w:rsidRPr="00080813">
        <w:rPr>
          <w:rFonts w:asciiTheme="majorBidi" w:hAnsiTheme="majorBidi" w:cstheme="majorBidi"/>
          <w:sz w:val="22"/>
          <w:szCs w:val="22"/>
          <w:lang w:val="en"/>
        </w:rPr>
        <w:t>Plug-in NC was started by the North Carolina Plug-in Electric Vehicle Taskforce to track electric vehicle efforts occurring across the state</w:t>
      </w:r>
      <w:r w:rsidR="00D937C3" w:rsidRPr="00080813">
        <w:rPr>
          <w:rFonts w:asciiTheme="majorBidi" w:hAnsiTheme="majorBidi" w:cstheme="majorBidi"/>
          <w:sz w:val="22"/>
          <w:szCs w:val="22"/>
          <w:lang w:val="en"/>
        </w:rPr>
        <w:t>,</w:t>
      </w:r>
      <w:r w:rsidRPr="00080813">
        <w:rPr>
          <w:rFonts w:asciiTheme="majorBidi" w:hAnsiTheme="majorBidi" w:cstheme="majorBidi"/>
          <w:sz w:val="22"/>
          <w:szCs w:val="22"/>
          <w:lang w:val="en"/>
        </w:rPr>
        <w:t xml:space="preserve"> and </w:t>
      </w:r>
      <w:r w:rsidR="00D937C3" w:rsidRPr="00080813">
        <w:rPr>
          <w:rFonts w:asciiTheme="majorBidi" w:hAnsiTheme="majorBidi" w:cstheme="majorBidi"/>
          <w:sz w:val="22"/>
          <w:szCs w:val="22"/>
          <w:lang w:val="en"/>
        </w:rPr>
        <w:t xml:space="preserve">to </w:t>
      </w:r>
      <w:r w:rsidRPr="00080813">
        <w:rPr>
          <w:rFonts w:asciiTheme="majorBidi" w:hAnsiTheme="majorBidi" w:cstheme="majorBidi"/>
          <w:sz w:val="22"/>
          <w:szCs w:val="22"/>
          <w:lang w:val="en"/>
        </w:rPr>
        <w:t xml:space="preserve">raise awareness of </w:t>
      </w:r>
      <w:r w:rsidR="00D937C3" w:rsidRPr="00080813">
        <w:rPr>
          <w:rFonts w:asciiTheme="majorBidi" w:hAnsiTheme="majorBidi" w:cstheme="majorBidi"/>
          <w:sz w:val="22"/>
          <w:szCs w:val="22"/>
          <w:lang w:val="en"/>
        </w:rPr>
        <w:t xml:space="preserve">the environmental benefits of </w:t>
      </w:r>
      <w:r w:rsidRPr="00080813">
        <w:rPr>
          <w:rFonts w:asciiTheme="majorBidi" w:hAnsiTheme="majorBidi" w:cstheme="majorBidi"/>
          <w:sz w:val="22"/>
          <w:szCs w:val="22"/>
          <w:lang w:val="en"/>
        </w:rPr>
        <w:t xml:space="preserve">driving </w:t>
      </w:r>
      <w:r w:rsidR="00D937C3" w:rsidRPr="00080813">
        <w:rPr>
          <w:rFonts w:asciiTheme="majorBidi" w:hAnsiTheme="majorBidi" w:cstheme="majorBidi"/>
          <w:sz w:val="22"/>
          <w:szCs w:val="22"/>
          <w:lang w:val="en"/>
        </w:rPr>
        <w:t xml:space="preserve">an </w:t>
      </w:r>
      <w:r w:rsidRPr="00080813">
        <w:rPr>
          <w:rFonts w:asciiTheme="majorBidi" w:hAnsiTheme="majorBidi" w:cstheme="majorBidi"/>
          <w:sz w:val="22"/>
          <w:szCs w:val="22"/>
          <w:lang w:val="en"/>
        </w:rPr>
        <w:t>electric</w:t>
      </w:r>
      <w:r w:rsidR="00D937C3" w:rsidRPr="00080813">
        <w:rPr>
          <w:rFonts w:asciiTheme="majorBidi" w:hAnsiTheme="majorBidi" w:cstheme="majorBidi"/>
          <w:sz w:val="22"/>
          <w:szCs w:val="22"/>
          <w:lang w:val="en"/>
        </w:rPr>
        <w:t xml:space="preserve"> vehicle</w:t>
      </w:r>
      <w:r w:rsidRPr="00080813">
        <w:rPr>
          <w:rFonts w:asciiTheme="majorBidi" w:hAnsiTheme="majorBidi" w:cstheme="majorBidi"/>
          <w:sz w:val="22"/>
          <w:szCs w:val="22"/>
          <w:lang w:val="en"/>
        </w:rPr>
        <w:t xml:space="preserve">. </w:t>
      </w:r>
      <w:r w:rsidR="0084392C" w:rsidRPr="00080813">
        <w:rPr>
          <w:rFonts w:asciiTheme="majorBidi" w:hAnsiTheme="majorBidi" w:cstheme="majorBidi"/>
          <w:sz w:val="22"/>
          <w:szCs w:val="22"/>
          <w:lang w:val="en"/>
        </w:rPr>
        <w:t xml:space="preserve">Reports from 2018 show that </w:t>
      </w:r>
      <w:r w:rsidRPr="00080813">
        <w:rPr>
          <w:rFonts w:asciiTheme="majorBidi" w:hAnsiTheme="majorBidi" w:cstheme="majorBidi"/>
          <w:sz w:val="22"/>
          <w:szCs w:val="22"/>
          <w:lang w:val="en"/>
        </w:rPr>
        <w:t xml:space="preserve">there are </w:t>
      </w:r>
      <w:r w:rsidR="0084392C" w:rsidRPr="00080813">
        <w:rPr>
          <w:rFonts w:asciiTheme="majorBidi" w:hAnsiTheme="majorBidi" w:cstheme="majorBidi"/>
          <w:sz w:val="22"/>
          <w:szCs w:val="22"/>
          <w:lang w:val="en"/>
        </w:rPr>
        <w:t xml:space="preserve">currently </w:t>
      </w:r>
      <w:r w:rsidRPr="00080813">
        <w:rPr>
          <w:rFonts w:asciiTheme="majorBidi" w:hAnsiTheme="majorBidi" w:cstheme="majorBidi"/>
          <w:sz w:val="22"/>
          <w:szCs w:val="22"/>
          <w:lang w:val="en"/>
        </w:rPr>
        <w:t xml:space="preserve">over </w:t>
      </w:r>
      <w:r w:rsidR="0084392C" w:rsidRPr="00080813">
        <w:rPr>
          <w:rFonts w:asciiTheme="majorBidi" w:hAnsiTheme="majorBidi" w:cstheme="majorBidi"/>
          <w:sz w:val="22"/>
          <w:szCs w:val="22"/>
          <w:lang w:val="en"/>
        </w:rPr>
        <w:t>10,6</w:t>
      </w:r>
      <w:r w:rsidR="0084392C" w:rsidRPr="00080813">
        <w:rPr>
          <w:rFonts w:asciiTheme="majorBidi" w:hAnsiTheme="majorBidi" w:cstheme="majorBidi"/>
          <w:sz w:val="22"/>
          <w:szCs w:val="22"/>
          <w:lang w:val="en"/>
        </w:rPr>
        <w:t>00</w:t>
      </w:r>
      <w:r w:rsidR="0084392C" w:rsidRPr="00080813">
        <w:rPr>
          <w:sz w:val="22"/>
          <w:szCs w:val="22"/>
        </w:rPr>
        <w:t xml:space="preserve"> </w:t>
      </w:r>
      <w:r w:rsidRPr="00080813">
        <w:rPr>
          <w:rFonts w:asciiTheme="majorBidi" w:hAnsiTheme="majorBidi" w:cstheme="majorBidi"/>
          <w:sz w:val="22"/>
          <w:szCs w:val="22"/>
          <w:lang w:val="en"/>
        </w:rPr>
        <w:t xml:space="preserve">electric vehicles registered in the state and </w:t>
      </w:r>
      <w:r w:rsidR="0084392C" w:rsidRPr="00080813">
        <w:rPr>
          <w:rFonts w:asciiTheme="majorBidi" w:hAnsiTheme="majorBidi" w:cstheme="majorBidi"/>
          <w:sz w:val="22"/>
          <w:szCs w:val="22"/>
          <w:lang w:val="en"/>
        </w:rPr>
        <w:t>nearly 600</w:t>
      </w:r>
      <w:r w:rsidR="0084392C" w:rsidRPr="00080813">
        <w:rPr>
          <w:rFonts w:asciiTheme="majorBidi" w:hAnsiTheme="majorBidi" w:cstheme="majorBidi"/>
          <w:sz w:val="22"/>
          <w:szCs w:val="22"/>
          <w:lang w:val="en"/>
        </w:rPr>
        <w:t xml:space="preserve"> public </w:t>
      </w:r>
      <w:r w:rsidR="0084392C" w:rsidRPr="00080813">
        <w:rPr>
          <w:rFonts w:asciiTheme="majorBidi" w:hAnsiTheme="majorBidi" w:cstheme="majorBidi"/>
          <w:sz w:val="22"/>
          <w:szCs w:val="22"/>
          <w:lang w:val="en"/>
        </w:rPr>
        <w:t xml:space="preserve">charging </w:t>
      </w:r>
      <w:r w:rsidR="0084392C" w:rsidRPr="00080813">
        <w:rPr>
          <w:rFonts w:asciiTheme="majorBidi" w:hAnsiTheme="majorBidi" w:cstheme="majorBidi"/>
          <w:sz w:val="22"/>
          <w:szCs w:val="22"/>
          <w:lang w:val="en"/>
        </w:rPr>
        <w:t>stations installed across the state, with over 1,250 ports that electric vehicle drivers can plug into.</w:t>
      </w:r>
    </w:p>
    <w:p w:rsidR="00B0725A" w:rsidRPr="00080813" w:rsidRDefault="00B0725A" w:rsidP="00B0725A">
      <w:pPr>
        <w:rPr>
          <w:rFonts w:asciiTheme="majorBidi" w:hAnsiTheme="majorBidi" w:cstheme="majorBidi"/>
          <w:lang w:val="en"/>
        </w:rPr>
      </w:pPr>
      <w:proofErr w:type="spellStart"/>
      <w:r w:rsidRPr="00080813">
        <w:rPr>
          <w:rFonts w:asciiTheme="majorBidi" w:hAnsiTheme="majorBidi" w:cstheme="majorBidi"/>
          <w:lang w:val="en"/>
        </w:rPr>
        <w:t>EnergyUnited</w:t>
      </w:r>
      <w:proofErr w:type="spellEnd"/>
      <w:r w:rsidRPr="00080813">
        <w:rPr>
          <w:rFonts w:asciiTheme="majorBidi" w:hAnsiTheme="majorBidi" w:cstheme="majorBidi"/>
          <w:lang w:val="en"/>
        </w:rPr>
        <w:t xml:space="preserve"> is supporting driving electric by </w:t>
      </w:r>
      <w:r w:rsidR="0084392C" w:rsidRPr="00080813">
        <w:rPr>
          <w:rFonts w:asciiTheme="majorBidi" w:hAnsiTheme="majorBidi" w:cstheme="majorBidi"/>
          <w:lang w:val="en"/>
        </w:rPr>
        <w:t xml:space="preserve">continuing to add additional charging stations throughout its service area.  The electric cooperative already offers public access to charging stations at its offices in Lexington and Statesville, and in 2019 will be installing charging stations at its Madison and Cornelius locations.  </w:t>
      </w:r>
    </w:p>
    <w:p w:rsidR="0084392C" w:rsidRPr="00080813" w:rsidRDefault="002D0E41" w:rsidP="00B0725A">
      <w:pPr>
        <w:rPr>
          <w:rFonts w:ascii="Times New Roman" w:hAnsi="Times New Roman"/>
        </w:rPr>
      </w:pPr>
      <w:r w:rsidRPr="00080813">
        <w:rPr>
          <w:rFonts w:ascii="Times New Roman" w:hAnsi="Times New Roman"/>
        </w:rPr>
        <w:t xml:space="preserve">The co-op’s efforts to boost the adoption of electric vehicles is more expansive than its charging network initiative.  </w:t>
      </w:r>
      <w:proofErr w:type="spellStart"/>
      <w:r w:rsidRPr="00080813">
        <w:rPr>
          <w:rFonts w:ascii="Times New Roman" w:hAnsi="Times New Roman"/>
        </w:rPr>
        <w:t>Energ</w:t>
      </w:r>
      <w:r w:rsidR="006104BA" w:rsidRPr="00080813">
        <w:rPr>
          <w:rFonts w:ascii="Times New Roman" w:hAnsi="Times New Roman"/>
        </w:rPr>
        <w:t>y</w:t>
      </w:r>
      <w:r w:rsidRPr="00080813">
        <w:rPr>
          <w:rFonts w:ascii="Times New Roman" w:hAnsi="Times New Roman"/>
        </w:rPr>
        <w:t>United</w:t>
      </w:r>
      <w:proofErr w:type="spellEnd"/>
      <w:r w:rsidRPr="00080813">
        <w:rPr>
          <w:rFonts w:ascii="Times New Roman" w:hAnsi="Times New Roman"/>
        </w:rPr>
        <w:t xml:space="preserve"> is </w:t>
      </w:r>
      <w:r w:rsidR="0084392C" w:rsidRPr="00080813">
        <w:rPr>
          <w:rFonts w:ascii="Times New Roman" w:hAnsi="Times New Roman"/>
        </w:rPr>
        <w:t xml:space="preserve">also </w:t>
      </w:r>
      <w:r w:rsidRPr="00080813">
        <w:rPr>
          <w:rFonts w:ascii="Times New Roman" w:hAnsi="Times New Roman"/>
        </w:rPr>
        <w:t>showcasing the advancement in technolog</w:t>
      </w:r>
      <w:r w:rsidR="006104BA" w:rsidRPr="00080813">
        <w:rPr>
          <w:rFonts w:ascii="Times New Roman" w:hAnsi="Times New Roman"/>
        </w:rPr>
        <w:t>y</w:t>
      </w:r>
      <w:r w:rsidRPr="00080813">
        <w:rPr>
          <w:rFonts w:ascii="Times New Roman" w:hAnsi="Times New Roman"/>
        </w:rPr>
        <w:t xml:space="preserve"> that </w:t>
      </w:r>
      <w:r w:rsidR="006104BA" w:rsidRPr="00080813">
        <w:rPr>
          <w:rFonts w:ascii="Times New Roman" w:hAnsi="Times New Roman"/>
        </w:rPr>
        <w:t>is</w:t>
      </w:r>
      <w:r w:rsidRPr="00080813">
        <w:rPr>
          <w:rFonts w:ascii="Times New Roman" w:hAnsi="Times New Roman"/>
        </w:rPr>
        <w:t xml:space="preserve"> complementing the growth of the electric vehicle industry with the recent addition of Tesla’s Model 3 to the company fleet.  </w:t>
      </w:r>
    </w:p>
    <w:p w:rsidR="0084392C" w:rsidRPr="00080813" w:rsidRDefault="002D0E41" w:rsidP="0084392C">
      <w:pPr>
        <w:rPr>
          <w:rFonts w:asciiTheme="majorBidi" w:hAnsiTheme="majorBidi" w:cstheme="majorBidi"/>
          <w:lang w:val="en"/>
        </w:rPr>
      </w:pPr>
      <w:r w:rsidRPr="00080813">
        <w:rPr>
          <w:rFonts w:asciiTheme="majorBidi" w:hAnsiTheme="majorBidi" w:cstheme="majorBidi"/>
          <w:lang w:val="en"/>
        </w:rPr>
        <w:t>“</w:t>
      </w:r>
      <w:r w:rsidR="0084392C" w:rsidRPr="00080813">
        <w:rPr>
          <w:rFonts w:asciiTheme="majorBidi" w:hAnsiTheme="majorBidi" w:cstheme="majorBidi"/>
          <w:lang w:val="en"/>
        </w:rPr>
        <w:t>We are proud to be part of this movement to encourage electric vehicle adoption</w:t>
      </w:r>
      <w:r w:rsidRPr="00080813">
        <w:rPr>
          <w:rFonts w:asciiTheme="majorBidi" w:hAnsiTheme="majorBidi" w:cstheme="majorBidi"/>
          <w:lang w:val="en"/>
        </w:rPr>
        <w:t xml:space="preserve"> throughout our service area with the help of Plug-In NC,” said Maureen Moore</w:t>
      </w:r>
      <w:r w:rsidR="006104BA" w:rsidRPr="00080813">
        <w:rPr>
          <w:rFonts w:asciiTheme="majorBidi" w:hAnsiTheme="majorBidi" w:cstheme="majorBidi"/>
          <w:lang w:val="en"/>
        </w:rPr>
        <w:t xml:space="preserve">, Communications Manager for </w:t>
      </w:r>
      <w:proofErr w:type="spellStart"/>
      <w:r w:rsidR="006104BA" w:rsidRPr="00080813">
        <w:rPr>
          <w:rFonts w:asciiTheme="majorBidi" w:hAnsiTheme="majorBidi" w:cstheme="majorBidi"/>
          <w:lang w:val="en"/>
        </w:rPr>
        <w:t>EnergyUnited</w:t>
      </w:r>
      <w:proofErr w:type="spellEnd"/>
      <w:r w:rsidRPr="00080813">
        <w:rPr>
          <w:rFonts w:asciiTheme="majorBidi" w:hAnsiTheme="majorBidi" w:cstheme="majorBidi"/>
          <w:lang w:val="en"/>
        </w:rPr>
        <w:t xml:space="preserve">. </w:t>
      </w:r>
      <w:r w:rsidR="006104BA" w:rsidRPr="00080813">
        <w:rPr>
          <w:rFonts w:asciiTheme="majorBidi" w:hAnsiTheme="majorBidi" w:cstheme="majorBidi"/>
          <w:lang w:val="en"/>
        </w:rPr>
        <w:t xml:space="preserve">“Powerful partnerships like this will ultimately spark the development of new, innovative ideas that can help us solve our communities’ toughest challenges.”  </w:t>
      </w:r>
    </w:p>
    <w:p w:rsidR="00B0725A" w:rsidRPr="00080813" w:rsidRDefault="006104BA" w:rsidP="00B0725A">
      <w:pPr>
        <w:rPr>
          <w:rStyle w:val="A2"/>
          <w:rFonts w:asciiTheme="majorBidi" w:hAnsiTheme="majorBidi" w:cstheme="majorBidi"/>
        </w:rPr>
      </w:pPr>
      <w:r w:rsidRPr="00080813">
        <w:rPr>
          <w:rStyle w:val="A2"/>
          <w:rFonts w:asciiTheme="majorBidi" w:hAnsiTheme="majorBidi" w:cstheme="majorBidi"/>
        </w:rPr>
        <w:t xml:space="preserve">Plug-In NC </w:t>
      </w:r>
      <w:r w:rsidR="00080813">
        <w:rPr>
          <w:rStyle w:val="A2"/>
          <w:rFonts w:asciiTheme="majorBidi" w:hAnsiTheme="majorBidi" w:cstheme="majorBidi"/>
        </w:rPr>
        <w:t>works with its members directly to support the development of new id</w:t>
      </w:r>
      <w:bookmarkStart w:id="0" w:name="_GoBack"/>
      <w:bookmarkEnd w:id="0"/>
      <w:r w:rsidR="00080813">
        <w:rPr>
          <w:rStyle w:val="A2"/>
          <w:rFonts w:asciiTheme="majorBidi" w:hAnsiTheme="majorBidi" w:cstheme="majorBidi"/>
        </w:rPr>
        <w:t xml:space="preserve">eas to boost PEV adoption, and they are especially </w:t>
      </w:r>
      <w:r w:rsidRPr="00080813">
        <w:rPr>
          <w:rStyle w:val="A2"/>
          <w:rFonts w:asciiTheme="majorBidi" w:hAnsiTheme="majorBidi" w:cstheme="majorBidi"/>
        </w:rPr>
        <w:t xml:space="preserve">excited about </w:t>
      </w:r>
      <w:proofErr w:type="spellStart"/>
      <w:r w:rsidRPr="00080813">
        <w:rPr>
          <w:rStyle w:val="A2"/>
          <w:rFonts w:asciiTheme="majorBidi" w:hAnsiTheme="majorBidi" w:cstheme="majorBidi"/>
        </w:rPr>
        <w:t>EnergyUnited’s</w:t>
      </w:r>
      <w:proofErr w:type="spellEnd"/>
      <w:r w:rsidRPr="00080813">
        <w:rPr>
          <w:rStyle w:val="A2"/>
          <w:rFonts w:asciiTheme="majorBidi" w:hAnsiTheme="majorBidi" w:cstheme="majorBidi"/>
        </w:rPr>
        <w:t xml:space="preserve"> efforts</w:t>
      </w:r>
      <w:r w:rsidR="00080813" w:rsidRPr="00080813">
        <w:rPr>
          <w:rStyle w:val="A2"/>
          <w:rFonts w:asciiTheme="majorBidi" w:hAnsiTheme="majorBidi" w:cstheme="majorBidi"/>
        </w:rPr>
        <w:t xml:space="preserve">.  </w:t>
      </w:r>
    </w:p>
    <w:p w:rsidR="00B0725A" w:rsidRPr="00080813" w:rsidRDefault="00B0725A" w:rsidP="00080813">
      <w:pPr>
        <w:pStyle w:val="Pa0"/>
        <w:spacing w:line="276" w:lineRule="auto"/>
        <w:rPr>
          <w:rFonts w:asciiTheme="majorBidi" w:hAnsiTheme="majorBidi" w:cstheme="majorBidi"/>
          <w:sz w:val="22"/>
          <w:szCs w:val="22"/>
        </w:rPr>
      </w:pPr>
      <w:r w:rsidRPr="00080813">
        <w:rPr>
          <w:rStyle w:val="A2"/>
          <w:rFonts w:asciiTheme="majorBidi" w:hAnsiTheme="majorBidi" w:cstheme="majorBidi"/>
        </w:rPr>
        <w:t>“</w:t>
      </w:r>
      <w:proofErr w:type="spellStart"/>
      <w:r w:rsidR="00080813" w:rsidRPr="00080813">
        <w:rPr>
          <w:rStyle w:val="A2"/>
          <w:rFonts w:asciiTheme="majorBidi" w:hAnsiTheme="majorBidi" w:cstheme="majorBidi"/>
        </w:rPr>
        <w:t>EnergyUnited</w:t>
      </w:r>
      <w:proofErr w:type="spellEnd"/>
      <w:r w:rsidR="00080813" w:rsidRPr="00080813">
        <w:rPr>
          <w:rStyle w:val="A2"/>
          <w:rFonts w:asciiTheme="majorBidi" w:hAnsiTheme="majorBidi" w:cstheme="majorBidi"/>
        </w:rPr>
        <w:t xml:space="preserve"> is</w:t>
      </w:r>
      <w:r w:rsidRPr="00080813">
        <w:rPr>
          <w:rStyle w:val="A2"/>
          <w:rFonts w:asciiTheme="majorBidi" w:hAnsiTheme="majorBidi" w:cstheme="majorBidi"/>
        </w:rPr>
        <w:t xml:space="preserve"> working hard to support </w:t>
      </w:r>
      <w:r w:rsidR="00080813" w:rsidRPr="00080813">
        <w:rPr>
          <w:rStyle w:val="A2"/>
          <w:rFonts w:asciiTheme="majorBidi" w:hAnsiTheme="majorBidi" w:cstheme="majorBidi"/>
        </w:rPr>
        <w:t>electric vehicle adoption</w:t>
      </w:r>
      <w:r w:rsidRPr="00080813">
        <w:rPr>
          <w:rStyle w:val="A2"/>
          <w:rFonts w:asciiTheme="majorBidi" w:hAnsiTheme="majorBidi" w:cstheme="majorBidi"/>
        </w:rPr>
        <w:t xml:space="preserve"> in North Carolina,” said Kristi Brodd, Outreach Coordinator for the NC PEV Taskforce. “We are thankful for their </w:t>
      </w:r>
      <w:r w:rsidR="00080813">
        <w:rPr>
          <w:rStyle w:val="A2"/>
          <w:rFonts w:asciiTheme="majorBidi" w:hAnsiTheme="majorBidi" w:cstheme="majorBidi"/>
        </w:rPr>
        <w:t>efforts</w:t>
      </w:r>
      <w:r w:rsidRPr="00080813">
        <w:rPr>
          <w:rStyle w:val="A2"/>
          <w:rFonts w:asciiTheme="majorBidi" w:hAnsiTheme="majorBidi" w:cstheme="majorBidi"/>
        </w:rPr>
        <w:t xml:space="preserve"> and excited to see the continued growth in electric vehicle purchases and charging station installations across our state.” </w:t>
      </w:r>
    </w:p>
    <w:p w:rsidR="00080813" w:rsidRDefault="00080813" w:rsidP="00080813">
      <w:pPr>
        <w:pStyle w:val="NoSpacing"/>
      </w:pPr>
    </w:p>
    <w:p w:rsidR="00080813" w:rsidRPr="00080813" w:rsidRDefault="00B0725A" w:rsidP="00080813">
      <w:pPr>
        <w:pStyle w:val="NoSpacing"/>
        <w:rPr>
          <w:rFonts w:ascii="Times New Roman" w:hAnsi="Times New Roman" w:cs="Times New Roman"/>
          <w:b/>
          <w:bCs/>
          <w:sz w:val="20"/>
          <w:szCs w:val="20"/>
        </w:rPr>
      </w:pPr>
      <w:r w:rsidRPr="00080813">
        <w:rPr>
          <w:rFonts w:ascii="Times New Roman" w:hAnsi="Times New Roman" w:cs="Times New Roman"/>
          <w:b/>
          <w:bCs/>
          <w:sz w:val="20"/>
          <w:szCs w:val="20"/>
        </w:rPr>
        <w:t>About Plug-in NC:</w:t>
      </w:r>
    </w:p>
    <w:p w:rsidR="00080813" w:rsidRDefault="00B0725A" w:rsidP="00080813">
      <w:pPr>
        <w:pStyle w:val="NoSpacing"/>
        <w:rPr>
          <w:rStyle w:val="AETextChar"/>
          <w:rFonts w:asciiTheme="majorBidi" w:eastAsiaTheme="minorHAnsi" w:hAnsiTheme="majorBidi" w:cstheme="majorBidi"/>
          <w:sz w:val="20"/>
          <w:szCs w:val="20"/>
        </w:rPr>
      </w:pPr>
      <w:r w:rsidRPr="00080813">
        <w:rPr>
          <w:rStyle w:val="AETextChar"/>
          <w:rFonts w:asciiTheme="majorBidi" w:eastAsiaTheme="minorHAnsi" w:hAnsiTheme="majorBidi" w:cstheme="majorBidi"/>
          <w:sz w:val="20"/>
          <w:szCs w:val="20"/>
        </w:rPr>
        <w:t>Plug-in NC (</w:t>
      </w:r>
      <w:hyperlink r:id="rId7" w:history="1">
        <w:r w:rsidRPr="00080813">
          <w:rPr>
            <w:rStyle w:val="Hyperlink"/>
            <w:rFonts w:asciiTheme="majorBidi" w:eastAsiaTheme="minorHAnsi" w:hAnsiTheme="majorBidi" w:cstheme="majorBidi"/>
            <w:sz w:val="20"/>
            <w:szCs w:val="20"/>
          </w:rPr>
          <w:t>www.pluginnc.com</w:t>
        </w:r>
      </w:hyperlink>
      <w:r w:rsidRPr="00080813">
        <w:rPr>
          <w:rStyle w:val="AETextChar"/>
          <w:rFonts w:asciiTheme="majorBidi" w:eastAsiaTheme="minorHAnsi" w:hAnsiTheme="majorBidi" w:cstheme="majorBidi"/>
          <w:sz w:val="20"/>
          <w:szCs w:val="20"/>
        </w:rPr>
        <w:t xml:space="preserve">) is a state-wide recognition program that was launched in 2014 by the North Carolina Plug-in Electric Vehicle Taskforce and Advanced Energy. The program recognizes North Carolina businesses, schools, communities and organizations that have installed charging stations or purchased electric fleet vehicles. </w:t>
      </w:r>
    </w:p>
    <w:p w:rsidR="00080813" w:rsidRPr="00080813" w:rsidRDefault="00080813" w:rsidP="00080813">
      <w:pPr>
        <w:pStyle w:val="NoSpacing"/>
        <w:rPr>
          <w:rFonts w:asciiTheme="majorBidi" w:hAnsiTheme="majorBidi" w:cstheme="majorBidi"/>
          <w:sz w:val="20"/>
          <w:szCs w:val="20"/>
        </w:rPr>
      </w:pPr>
    </w:p>
    <w:p w:rsidR="00911EC3" w:rsidRPr="00080813" w:rsidRDefault="0092773D" w:rsidP="00080813">
      <w:pPr>
        <w:spacing w:line="240" w:lineRule="auto"/>
        <w:rPr>
          <w:rFonts w:asciiTheme="majorBidi" w:eastAsiaTheme="minorHAnsi" w:hAnsiTheme="majorBidi" w:cstheme="majorBidi"/>
          <w:iCs/>
          <w:sz w:val="24"/>
          <w:szCs w:val="24"/>
        </w:rPr>
      </w:pPr>
      <w:r w:rsidRPr="00322A98">
        <w:rPr>
          <w:rFonts w:ascii="Times New Roman" w:hAnsi="Times New Roman" w:cs="Times New Roman"/>
          <w:b/>
          <w:bCs/>
          <w:sz w:val="20"/>
          <w:szCs w:val="20"/>
        </w:rPr>
        <w:t xml:space="preserve">About </w:t>
      </w:r>
      <w:proofErr w:type="spellStart"/>
      <w:r w:rsidRPr="00322A98">
        <w:rPr>
          <w:rFonts w:ascii="Times New Roman" w:hAnsi="Times New Roman" w:cs="Times New Roman"/>
          <w:b/>
          <w:bCs/>
          <w:sz w:val="20"/>
          <w:szCs w:val="20"/>
        </w:rPr>
        <w:t>EnergyUnited</w:t>
      </w:r>
      <w:proofErr w:type="spellEnd"/>
      <w:r w:rsidRPr="00322A98">
        <w:rPr>
          <w:rFonts w:ascii="Times New Roman" w:hAnsi="Times New Roman" w:cs="Times New Roman"/>
          <w:b/>
          <w:bCs/>
          <w:sz w:val="20"/>
          <w:szCs w:val="20"/>
        </w:rPr>
        <w:t xml:space="preserve">   </w:t>
      </w:r>
      <w:r w:rsidRPr="00322A98">
        <w:rPr>
          <w:rFonts w:ascii="Times New Roman" w:hAnsi="Times New Roman" w:cs="Times New Roman"/>
          <w:b/>
          <w:bCs/>
          <w:sz w:val="20"/>
          <w:szCs w:val="20"/>
        </w:rPr>
        <w:br/>
      </w:r>
      <w:proofErr w:type="spellStart"/>
      <w:r w:rsidRPr="00322A98">
        <w:rPr>
          <w:rFonts w:ascii="Times New Roman" w:hAnsi="Times New Roman" w:cs="Times New Roman"/>
          <w:sz w:val="20"/>
          <w:szCs w:val="20"/>
        </w:rPr>
        <w:t>EnergyUnited</w:t>
      </w:r>
      <w:proofErr w:type="spellEnd"/>
      <w:r w:rsidRPr="00322A98">
        <w:rPr>
          <w:rFonts w:ascii="Times New Roman" w:hAnsi="Times New Roman" w:cs="Times New Roman"/>
          <w:sz w:val="20"/>
          <w:szCs w:val="20"/>
        </w:rPr>
        <w:t xml:space="preserve"> Electric Membership Corporation (EMC) is the largest electric cooperative in North Carolina serving nearly 130,000 metering points. Headquartered in Statesville, EnergyUnited provides electric service in portions of nineteen counties in west central North Carolina which include Alexander, Cabarrus, Caldwell, Catawba, Davidson, Davie, Forsyth, Gaston, Guilford, Iredell, Lincoln, Mecklenburg, Montgomery, Randolph, Rockingham, Rowan, Stokes, Wilkes and Yadkin. EnergyUnited Propane provides products and services to more than 25,000 residential, commercial and industrial customers in 74 counties across North and South Carolina. Visit EnergyUnited online at www.energyunited.com to learn more about our electric and propane businesses.</w:t>
      </w:r>
    </w:p>
    <w:sectPr w:rsidR="00911EC3" w:rsidRPr="00080813" w:rsidSect="00AE3C9D">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31F35"/>
    <w:multiLevelType w:val="multilevel"/>
    <w:tmpl w:val="DDA6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C3"/>
    <w:rsid w:val="000804A7"/>
    <w:rsid w:val="00080813"/>
    <w:rsid w:val="000924E0"/>
    <w:rsid w:val="000D2659"/>
    <w:rsid w:val="000F2AC2"/>
    <w:rsid w:val="00104406"/>
    <w:rsid w:val="00107453"/>
    <w:rsid w:val="00126B9C"/>
    <w:rsid w:val="00172D8B"/>
    <w:rsid w:val="001D2BBD"/>
    <w:rsid w:val="002107D9"/>
    <w:rsid w:val="00266521"/>
    <w:rsid w:val="00287395"/>
    <w:rsid w:val="002A223E"/>
    <w:rsid w:val="002C3288"/>
    <w:rsid w:val="002C421E"/>
    <w:rsid w:val="002D0E41"/>
    <w:rsid w:val="002D25ED"/>
    <w:rsid w:val="00322A98"/>
    <w:rsid w:val="003320AE"/>
    <w:rsid w:val="003466FB"/>
    <w:rsid w:val="00372F04"/>
    <w:rsid w:val="00395AE7"/>
    <w:rsid w:val="003A1A3F"/>
    <w:rsid w:val="003B1F3C"/>
    <w:rsid w:val="003D2535"/>
    <w:rsid w:val="00415233"/>
    <w:rsid w:val="00452EDE"/>
    <w:rsid w:val="004964F8"/>
    <w:rsid w:val="004B0B65"/>
    <w:rsid w:val="005049F7"/>
    <w:rsid w:val="0051726C"/>
    <w:rsid w:val="00536127"/>
    <w:rsid w:val="00577EAA"/>
    <w:rsid w:val="00583456"/>
    <w:rsid w:val="005D2CB8"/>
    <w:rsid w:val="006104BA"/>
    <w:rsid w:val="006253AD"/>
    <w:rsid w:val="00660220"/>
    <w:rsid w:val="006747CC"/>
    <w:rsid w:val="006B519F"/>
    <w:rsid w:val="00703928"/>
    <w:rsid w:val="00741865"/>
    <w:rsid w:val="0074414E"/>
    <w:rsid w:val="00771FC2"/>
    <w:rsid w:val="008032D6"/>
    <w:rsid w:val="00804743"/>
    <w:rsid w:val="00816524"/>
    <w:rsid w:val="00837F8D"/>
    <w:rsid w:val="0084392C"/>
    <w:rsid w:val="0085540D"/>
    <w:rsid w:val="008E4A27"/>
    <w:rsid w:val="00911EC3"/>
    <w:rsid w:val="0092773D"/>
    <w:rsid w:val="0094004F"/>
    <w:rsid w:val="009711DE"/>
    <w:rsid w:val="009906A6"/>
    <w:rsid w:val="009A2324"/>
    <w:rsid w:val="009A7020"/>
    <w:rsid w:val="009D3EC1"/>
    <w:rsid w:val="009E1CB8"/>
    <w:rsid w:val="009E3FB0"/>
    <w:rsid w:val="009E7B7A"/>
    <w:rsid w:val="00A06D6D"/>
    <w:rsid w:val="00A708BA"/>
    <w:rsid w:val="00A73912"/>
    <w:rsid w:val="00A74BDA"/>
    <w:rsid w:val="00AE3C9D"/>
    <w:rsid w:val="00B0725A"/>
    <w:rsid w:val="00BE2150"/>
    <w:rsid w:val="00C24DD1"/>
    <w:rsid w:val="00C26A7E"/>
    <w:rsid w:val="00C77EC1"/>
    <w:rsid w:val="00CA73BD"/>
    <w:rsid w:val="00CB1BF2"/>
    <w:rsid w:val="00CC4F3F"/>
    <w:rsid w:val="00CC555C"/>
    <w:rsid w:val="00D32A47"/>
    <w:rsid w:val="00D37960"/>
    <w:rsid w:val="00D66EE1"/>
    <w:rsid w:val="00D81274"/>
    <w:rsid w:val="00D937C3"/>
    <w:rsid w:val="00DD277C"/>
    <w:rsid w:val="00E0248C"/>
    <w:rsid w:val="00E22D6A"/>
    <w:rsid w:val="00E23773"/>
    <w:rsid w:val="00E518D2"/>
    <w:rsid w:val="00E61B41"/>
    <w:rsid w:val="00E90BBD"/>
    <w:rsid w:val="00EA4C78"/>
    <w:rsid w:val="00EB33D7"/>
    <w:rsid w:val="00EC2729"/>
    <w:rsid w:val="00ED31E6"/>
    <w:rsid w:val="00F2370F"/>
    <w:rsid w:val="00F5405B"/>
    <w:rsid w:val="00F821B0"/>
    <w:rsid w:val="00F92C0A"/>
    <w:rsid w:val="00F9594A"/>
    <w:rsid w:val="00FC27D0"/>
    <w:rsid w:val="00FD3806"/>
    <w:rsid w:val="00FE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06BE"/>
  <w15:docId w15:val="{EA6AA286-23A4-4B8B-A6CF-47136BD2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E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1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C3"/>
    <w:rPr>
      <w:rFonts w:ascii="Tahoma" w:hAnsi="Tahoma" w:cs="Tahoma"/>
      <w:sz w:val="16"/>
      <w:szCs w:val="16"/>
    </w:rPr>
  </w:style>
  <w:style w:type="character" w:styleId="Hyperlink">
    <w:name w:val="Hyperlink"/>
    <w:basedOn w:val="DefaultParagraphFont"/>
    <w:uiPriority w:val="99"/>
    <w:unhideWhenUsed/>
    <w:rsid w:val="00911EC3"/>
    <w:rPr>
      <w:color w:val="0000FF"/>
      <w:u w:val="single"/>
    </w:rPr>
  </w:style>
  <w:style w:type="character" w:styleId="Strong">
    <w:name w:val="Strong"/>
    <w:basedOn w:val="DefaultParagraphFont"/>
    <w:uiPriority w:val="22"/>
    <w:qFormat/>
    <w:rsid w:val="0085540D"/>
    <w:rPr>
      <w:b/>
      <w:bCs/>
    </w:rPr>
  </w:style>
  <w:style w:type="paragraph" w:styleId="NoSpacing">
    <w:name w:val="No Spacing"/>
    <w:uiPriority w:val="1"/>
    <w:qFormat/>
    <w:rsid w:val="00E90BBD"/>
    <w:pPr>
      <w:spacing w:after="0" w:line="240" w:lineRule="auto"/>
    </w:pPr>
  </w:style>
  <w:style w:type="character" w:styleId="FollowedHyperlink">
    <w:name w:val="FollowedHyperlink"/>
    <w:basedOn w:val="DefaultParagraphFont"/>
    <w:uiPriority w:val="99"/>
    <w:semiHidden/>
    <w:unhideWhenUsed/>
    <w:rsid w:val="00703928"/>
    <w:rPr>
      <w:color w:val="800080" w:themeColor="followedHyperlink"/>
      <w:u w:val="single"/>
    </w:rPr>
  </w:style>
  <w:style w:type="character" w:styleId="UnresolvedMention">
    <w:name w:val="Unresolved Mention"/>
    <w:basedOn w:val="DefaultParagraphFont"/>
    <w:uiPriority w:val="99"/>
    <w:semiHidden/>
    <w:unhideWhenUsed/>
    <w:rsid w:val="005D2CB8"/>
    <w:rPr>
      <w:color w:val="808080"/>
      <w:shd w:val="clear" w:color="auto" w:fill="E6E6E6"/>
    </w:rPr>
  </w:style>
  <w:style w:type="character" w:customStyle="1" w:styleId="A2">
    <w:name w:val="A2"/>
    <w:uiPriority w:val="99"/>
    <w:rsid w:val="00B0725A"/>
    <w:rPr>
      <w:rFonts w:cs="Arial Narrow"/>
      <w:color w:val="221E1F"/>
      <w:sz w:val="22"/>
      <w:szCs w:val="22"/>
    </w:rPr>
  </w:style>
  <w:style w:type="paragraph" w:customStyle="1" w:styleId="Pa0">
    <w:name w:val="Pa0"/>
    <w:basedOn w:val="Normal"/>
    <w:next w:val="Normal"/>
    <w:uiPriority w:val="99"/>
    <w:rsid w:val="00B0725A"/>
    <w:pPr>
      <w:autoSpaceDE w:val="0"/>
      <w:autoSpaceDN w:val="0"/>
      <w:adjustRightInd w:val="0"/>
      <w:spacing w:after="0" w:line="241" w:lineRule="atLeast"/>
    </w:pPr>
    <w:rPr>
      <w:rFonts w:ascii="Arial Narrow" w:eastAsiaTheme="minorHAnsi" w:hAnsi="Arial Narrow"/>
      <w:sz w:val="24"/>
      <w:szCs w:val="24"/>
    </w:rPr>
  </w:style>
  <w:style w:type="paragraph" w:customStyle="1" w:styleId="AEText">
    <w:name w:val="AE_Text"/>
    <w:basedOn w:val="Normal"/>
    <w:link w:val="AETextChar"/>
    <w:autoRedefine/>
    <w:rsid w:val="00B0725A"/>
    <w:pPr>
      <w:spacing w:after="160" w:line="259" w:lineRule="auto"/>
    </w:pPr>
    <w:rPr>
      <w:rFonts w:eastAsia="Times New Roman"/>
      <w:iCs/>
    </w:rPr>
  </w:style>
  <w:style w:type="character" w:customStyle="1" w:styleId="AETextChar">
    <w:name w:val="AE_Text Char"/>
    <w:link w:val="AEText"/>
    <w:rsid w:val="00B0725A"/>
    <w:rPr>
      <w:rFonts w:eastAsia="Times New Roman"/>
      <w:iCs/>
    </w:rPr>
  </w:style>
  <w:style w:type="paragraph" w:styleId="NormalWeb">
    <w:name w:val="Normal (Web)"/>
    <w:basedOn w:val="Normal"/>
    <w:uiPriority w:val="99"/>
    <w:semiHidden/>
    <w:unhideWhenUsed/>
    <w:rsid w:val="0084392C"/>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20690">
      <w:bodyDiv w:val="1"/>
      <w:marLeft w:val="0"/>
      <w:marRight w:val="0"/>
      <w:marTop w:val="0"/>
      <w:marBottom w:val="0"/>
      <w:divBdr>
        <w:top w:val="none" w:sz="0" w:space="0" w:color="auto"/>
        <w:left w:val="none" w:sz="0" w:space="0" w:color="auto"/>
        <w:bottom w:val="none" w:sz="0" w:space="0" w:color="auto"/>
        <w:right w:val="none" w:sz="0" w:space="0" w:color="auto"/>
      </w:divBdr>
    </w:div>
    <w:div w:id="571963482">
      <w:bodyDiv w:val="1"/>
      <w:marLeft w:val="0"/>
      <w:marRight w:val="0"/>
      <w:marTop w:val="0"/>
      <w:marBottom w:val="0"/>
      <w:divBdr>
        <w:top w:val="none" w:sz="0" w:space="0" w:color="auto"/>
        <w:left w:val="none" w:sz="0" w:space="0" w:color="auto"/>
        <w:bottom w:val="none" w:sz="0" w:space="0" w:color="auto"/>
        <w:right w:val="none" w:sz="0" w:space="0" w:color="auto"/>
      </w:divBdr>
    </w:div>
    <w:div w:id="625896874">
      <w:bodyDiv w:val="1"/>
      <w:marLeft w:val="0"/>
      <w:marRight w:val="0"/>
      <w:marTop w:val="0"/>
      <w:marBottom w:val="0"/>
      <w:divBdr>
        <w:top w:val="none" w:sz="0" w:space="0" w:color="auto"/>
        <w:left w:val="none" w:sz="0" w:space="0" w:color="auto"/>
        <w:bottom w:val="none" w:sz="0" w:space="0" w:color="auto"/>
        <w:right w:val="none" w:sz="0" w:space="0" w:color="auto"/>
      </w:divBdr>
    </w:div>
    <w:div w:id="1422529012">
      <w:bodyDiv w:val="1"/>
      <w:marLeft w:val="0"/>
      <w:marRight w:val="0"/>
      <w:marTop w:val="0"/>
      <w:marBottom w:val="0"/>
      <w:divBdr>
        <w:top w:val="none" w:sz="0" w:space="0" w:color="auto"/>
        <w:left w:val="none" w:sz="0" w:space="0" w:color="auto"/>
        <w:bottom w:val="none" w:sz="0" w:space="0" w:color="auto"/>
        <w:right w:val="none" w:sz="0" w:space="0" w:color="auto"/>
      </w:divBdr>
    </w:div>
    <w:div w:id="1747724429">
      <w:bodyDiv w:val="1"/>
      <w:marLeft w:val="0"/>
      <w:marRight w:val="0"/>
      <w:marTop w:val="0"/>
      <w:marBottom w:val="0"/>
      <w:divBdr>
        <w:top w:val="none" w:sz="0" w:space="0" w:color="auto"/>
        <w:left w:val="none" w:sz="0" w:space="0" w:color="auto"/>
        <w:bottom w:val="none" w:sz="0" w:space="0" w:color="auto"/>
        <w:right w:val="none" w:sz="0" w:space="0" w:color="auto"/>
      </w:divBdr>
    </w:div>
    <w:div w:id="1951891233">
      <w:bodyDiv w:val="1"/>
      <w:marLeft w:val="0"/>
      <w:marRight w:val="0"/>
      <w:marTop w:val="0"/>
      <w:marBottom w:val="0"/>
      <w:divBdr>
        <w:top w:val="none" w:sz="0" w:space="0" w:color="auto"/>
        <w:left w:val="none" w:sz="0" w:space="0" w:color="auto"/>
        <w:bottom w:val="none" w:sz="0" w:space="0" w:color="auto"/>
        <w:right w:val="none" w:sz="0" w:space="0" w:color="auto"/>
      </w:divBdr>
    </w:div>
    <w:div w:id="197217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ugin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Shoaf</dc:creator>
  <cp:lastModifiedBy>Adam Martin</cp:lastModifiedBy>
  <cp:revision>4</cp:revision>
  <cp:lastPrinted>2017-12-08T20:10:00Z</cp:lastPrinted>
  <dcterms:created xsi:type="dcterms:W3CDTF">2019-01-30T14:10:00Z</dcterms:created>
  <dcterms:modified xsi:type="dcterms:W3CDTF">2019-02-18T22:51:00Z</dcterms:modified>
</cp:coreProperties>
</file>